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74" w:rsidRDefault="00B74DC9">
      <w:pPr>
        <w:tabs>
          <w:tab w:val="left" w:pos="1055"/>
        </w:tabs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Письмо №132 от 05 февраля 2024 года</w:t>
      </w:r>
    </w:p>
    <w:p w:rsidR="00B74DC9" w:rsidRDefault="00B74DC9">
      <w:pPr>
        <w:tabs>
          <w:tab w:val="left" w:pos="1055"/>
        </w:tabs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74DC9" w:rsidRPr="00B74DC9" w:rsidRDefault="00B74DC9" w:rsidP="00B74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4DC9">
        <w:rPr>
          <w:rFonts w:ascii="Times New Roman" w:hAnsi="Times New Roman" w:cs="Times New Roman"/>
          <w:b/>
          <w:sz w:val="28"/>
          <w:szCs w:val="28"/>
        </w:rPr>
        <w:t>О всероссийских онлайн-олимпиадах для учеников 1–9</w:t>
      </w:r>
      <w:r w:rsidRPr="00B74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DC9">
        <w:rPr>
          <w:rFonts w:ascii="Times New Roman" w:hAnsi="Times New Roman" w:cs="Times New Roman"/>
          <w:b/>
          <w:sz w:val="28"/>
          <w:szCs w:val="28"/>
        </w:rPr>
        <w:t>классов</w:t>
      </w:r>
    </w:p>
    <w:bookmarkEnd w:id="0"/>
    <w:p w:rsidR="00B74DC9" w:rsidRPr="00B74DC9" w:rsidRDefault="00B74DC9" w:rsidP="00B74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DC9" w:rsidRPr="00B74DC9" w:rsidRDefault="00B74DC9" w:rsidP="00B74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DC9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B74DC9" w:rsidRDefault="00B74DC9" w:rsidP="00B74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10C74" w:rsidRDefault="00B74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письмом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№3826 от 05.02.2024г. МКУ «Управление образования» напоминает о том, что н</w:t>
      </w:r>
      <w:r w:rsidR="0082229A">
        <w:rPr>
          <w:rFonts w:ascii="Times New Roman" w:eastAsia="Times New Roman" w:hAnsi="Times New Roman" w:cs="Times New Roman"/>
          <w:sz w:val="28"/>
          <w:szCs w:val="28"/>
        </w:rPr>
        <w:t xml:space="preserve">а образовательной платформе </w:t>
      </w:r>
      <w:proofErr w:type="spellStart"/>
      <w:r w:rsidR="0082229A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="0082229A">
        <w:rPr>
          <w:rFonts w:ascii="Times New Roman" w:eastAsia="Times New Roman" w:hAnsi="Times New Roman" w:cs="Times New Roman"/>
          <w:sz w:val="28"/>
          <w:szCs w:val="28"/>
        </w:rPr>
        <w:t xml:space="preserve"> (далее — платформа </w:t>
      </w:r>
      <w:proofErr w:type="spellStart"/>
      <w:r w:rsidR="0082229A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="0082229A">
        <w:rPr>
          <w:rFonts w:ascii="Times New Roman" w:eastAsia="Times New Roman" w:hAnsi="Times New Roman" w:cs="Times New Roman"/>
          <w:sz w:val="28"/>
          <w:szCs w:val="28"/>
        </w:rPr>
        <w:t xml:space="preserve">) проводятся всероссийские онлайн-олимпиады, которые входят в </w:t>
      </w:r>
      <w:hyperlink r:id="rId8">
        <w:r w:rsidR="0082229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единый образовательный календарь</w:t>
        </w:r>
      </w:hyperlink>
      <w:r w:rsidR="00822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229A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82229A">
        <w:rPr>
          <w:rFonts w:ascii="Times New Roman" w:eastAsia="Times New Roman" w:hAnsi="Times New Roman" w:cs="Times New Roman"/>
          <w:sz w:val="28"/>
          <w:szCs w:val="28"/>
        </w:rPr>
        <w:t xml:space="preserve"> России.</w:t>
      </w:r>
    </w:p>
    <w:p w:rsidR="00E10C74" w:rsidRDefault="0082229A">
      <w:pPr>
        <w:tabs>
          <w:tab w:val="left" w:pos="1771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16 января по 12 февраля 2024 года проходит первый тур олимпиады по математике </w:t>
      </w:r>
      <w:r>
        <w:rPr>
          <w:rFonts w:ascii="Times New Roman" w:eastAsia="Times New Roman" w:hAnsi="Times New Roman" w:cs="Times New Roman"/>
          <w:color w:val="1D1C1D"/>
          <w:sz w:val="28"/>
          <w:szCs w:val="28"/>
        </w:rPr>
        <w:t>(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http://math-olymp.uchi.ru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которая входит в Перечень олимпиад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иных интеллектуальных конкурсов &lt;…&gt; на 2023-2024 учебный год, утвержденных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649 от 31 августа 2023 года.</w:t>
      </w:r>
    </w:p>
    <w:p w:rsidR="00E10C74" w:rsidRDefault="0082229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с 6 февраля по 4 марта 2024 года реализуется олимпиада по окружающему миру и экологии (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https://ecomir.uchi.ru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для учеников 1–9  классов, которая направлена на повышение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уровня экологической осознанности и вовлечение школьников в актуальную экологическую повестку.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Организаторами проекта являются образовательная платформа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АНО «Национальные приоритеты», при поддержке Министерства природных ресурсов и экологии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Федерации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Агентства стратегических инициатив по продвижению новых проектов в рамках национального проекта «Экология». </w:t>
      </w:r>
    </w:p>
    <w:p w:rsidR="00E10C74" w:rsidRDefault="0082229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Олимпиады на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sz w:val="28"/>
          <w:szCs w:val="28"/>
        </w:rPr>
        <w:t>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проводятся в онлайн-формате, участие бесплатное, ученикам достаточно иметь компьютер или планшет с современным браузером и выходом в интернет. На следующий день после завершения соревнования в личные кабинеты учеников направляются дипломы, грамоты или </w:t>
      </w:r>
      <w:r>
        <w:rPr>
          <w:rFonts w:ascii="Times New Roman" w:eastAsia="Times New Roman" w:hAnsi="Times New Roman" w:cs="Times New Roman"/>
          <w:sz w:val="28"/>
          <w:szCs w:val="28"/>
        </w:rPr>
        <w:t>сертификаты, в личные кабинеты учителей направляются благодарственные письма.</w:t>
      </w:r>
    </w:p>
    <w:p w:rsidR="00E10C74" w:rsidRDefault="0082229A">
      <w:pPr>
        <w:tabs>
          <w:tab w:val="left" w:pos="1771"/>
        </w:tabs>
        <w:spacing w:after="0" w:line="276" w:lineRule="auto"/>
        <w:ind w:right="-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высокую социальную значимость проводимых мероприятий, просим вас проинформировать учителей и учеников 1–9 классов о возможности принять участие в олимпиадах на платформе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8"/>
        <w:tblW w:w="9532" w:type="dxa"/>
        <w:tblInd w:w="567" w:type="dxa"/>
        <w:tblLayout w:type="fixed"/>
        <w:tblLook w:val="0600" w:firstRow="0" w:lastRow="0" w:firstColumn="0" w:lastColumn="0" w:noHBand="1" w:noVBand="1"/>
      </w:tblPr>
      <w:tblGrid>
        <w:gridCol w:w="1822"/>
        <w:gridCol w:w="7710"/>
      </w:tblGrid>
      <w:tr w:rsidR="00E10C74" w:rsidRPr="00B74DC9" w:rsidTr="00B74DC9">
        <w:trPr>
          <w:trHeight w:val="427"/>
        </w:trPr>
        <w:tc>
          <w:tcPr>
            <w:tcW w:w="1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0C74" w:rsidRPr="00B74DC9" w:rsidRDefault="0082229A" w:rsidP="00B74DC9">
            <w:pPr>
              <w:tabs>
                <w:tab w:val="left" w:pos="177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DC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  <w:p w:rsidR="00E10C74" w:rsidRPr="00B74DC9" w:rsidRDefault="0082229A" w:rsidP="00B74DC9">
            <w:pPr>
              <w:tabs>
                <w:tab w:val="left" w:pos="177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0C74" w:rsidRPr="00B74DC9" w:rsidRDefault="0082229A" w:rsidP="00B74DC9">
            <w:pPr>
              <w:numPr>
                <w:ilvl w:val="0"/>
                <w:numId w:val="1"/>
              </w:numPr>
              <w:tabs>
                <w:tab w:val="left" w:pos="-142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DC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Инструкция по организации олимпиады для учителей на 2 л.</w:t>
            </w:r>
          </w:p>
          <w:p w:rsidR="00E10C74" w:rsidRPr="00B74DC9" w:rsidRDefault="00E10C74" w:rsidP="00B74DC9">
            <w:pPr>
              <w:tabs>
                <w:tab w:val="left" w:pos="-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74DC9" w:rsidRPr="00B74DC9" w:rsidRDefault="00B74DC9" w:rsidP="00B74DC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B74DC9">
        <w:rPr>
          <w:rFonts w:ascii="Times New Roman" w:hAnsi="Times New Roman" w:cs="Times New Roman"/>
          <w:sz w:val="28"/>
          <w:szCs w:val="28"/>
        </w:rPr>
        <w:t>Статистика участия во всероссийской онлайн-олимпиаде</w:t>
      </w:r>
    </w:p>
    <w:p w:rsidR="00E10C74" w:rsidRDefault="00E10C74" w:rsidP="00B74DC9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1D1C1D"/>
          <w:sz w:val="28"/>
          <w:szCs w:val="28"/>
        </w:rPr>
      </w:pPr>
    </w:p>
    <w:p w:rsidR="00A64C47" w:rsidRPr="00423E06" w:rsidRDefault="00A64C47" w:rsidP="00A64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23E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 </w:t>
      </w:r>
    </w:p>
    <w:p w:rsidR="00A64C47" w:rsidRPr="00423E06" w:rsidRDefault="00A64C47" w:rsidP="00A64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23E06">
        <w:rPr>
          <w:rFonts w:ascii="Times New Roman" w:eastAsia="Times New Roman" w:hAnsi="Times New Roman" w:cs="Times New Roman"/>
          <w:sz w:val="28"/>
          <w:szCs w:val="28"/>
          <w:lang w:eastAsia="en-US"/>
        </w:rPr>
        <w:t>МКУ «Управление образования</w:t>
      </w:r>
      <w:proofErr w:type="gramStart"/>
      <w:r w:rsidRPr="00423E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»:   </w:t>
      </w:r>
      <w:proofErr w:type="gramEnd"/>
      <w:r w:rsidRPr="00423E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</w:t>
      </w:r>
      <w:proofErr w:type="spellStart"/>
      <w:r w:rsidRPr="00423E06">
        <w:rPr>
          <w:rFonts w:ascii="Times New Roman" w:eastAsia="Times New Roman" w:hAnsi="Times New Roman" w:cs="Times New Roman"/>
          <w:sz w:val="28"/>
          <w:szCs w:val="28"/>
          <w:lang w:eastAsia="en-US"/>
        </w:rPr>
        <w:t>Х.Исаева</w:t>
      </w:r>
      <w:proofErr w:type="spellEnd"/>
    </w:p>
    <w:p w:rsidR="00A64C47" w:rsidRPr="00423E06" w:rsidRDefault="00A64C47" w:rsidP="00A64C47">
      <w:pPr>
        <w:spacing w:after="48" w:line="251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C47" w:rsidRPr="00BF6B5D" w:rsidRDefault="00A64C47" w:rsidP="00A64C47">
      <w:pPr>
        <w:spacing w:after="0" w:line="240" w:lineRule="auto"/>
        <w:ind w:right="77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F6B5D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proofErr w:type="spellStart"/>
      <w:r w:rsidRPr="00BF6B5D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BF6B5D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A64C47" w:rsidRDefault="00A64C47" w:rsidP="00A64C47">
      <w:pPr>
        <w:spacing w:after="0" w:line="240" w:lineRule="auto"/>
        <w:ind w:right="778"/>
        <w:jc w:val="both"/>
        <w:rPr>
          <w:rFonts w:ascii="Times New Roman" w:eastAsia="Times New Roman" w:hAnsi="Times New Roman" w:cs="Times New Roman"/>
          <w:sz w:val="28"/>
        </w:rPr>
      </w:pPr>
      <w:r w:rsidRPr="00BF6B5D">
        <w:rPr>
          <w:rFonts w:ascii="Times New Roman" w:eastAsia="Times New Roman" w:hAnsi="Times New Roman" w:cs="Times New Roman"/>
          <w:i/>
          <w:sz w:val="20"/>
          <w:szCs w:val="20"/>
        </w:rPr>
        <w:t xml:space="preserve">    Тел: 8 903 482 57 46</w:t>
      </w:r>
    </w:p>
    <w:p w:rsidR="00B74DC9" w:rsidRDefault="00B74DC9" w:rsidP="00B74DC9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1D1C1D"/>
          <w:sz w:val="28"/>
          <w:szCs w:val="28"/>
        </w:rPr>
      </w:pPr>
    </w:p>
    <w:p w:rsidR="00B74DC9" w:rsidRPr="00B74DC9" w:rsidRDefault="00B74DC9" w:rsidP="00B74DC9">
      <w:pPr>
        <w:pStyle w:val="a9"/>
        <w:autoSpaceDE w:val="0"/>
        <w:autoSpaceDN w:val="0"/>
        <w:adjustRightInd w:val="0"/>
        <w:spacing w:after="0" w:line="240" w:lineRule="auto"/>
        <w:ind w:left="864"/>
        <w:rPr>
          <w:rFonts w:ascii="Times New Roman" w:hAnsi="Times New Roman" w:cs="Times New Roman"/>
          <w:sz w:val="28"/>
          <w:szCs w:val="28"/>
        </w:rPr>
      </w:pPr>
      <w:r w:rsidRPr="00B74DC9">
        <w:rPr>
          <w:rFonts w:ascii="Times New Roman" w:hAnsi="Times New Roman" w:cs="Times New Roman"/>
          <w:sz w:val="28"/>
          <w:szCs w:val="28"/>
        </w:rPr>
        <w:t>Статистика участия во всероссийской онлайн-олимпиаде</w:t>
      </w:r>
    </w:p>
    <w:p w:rsidR="00B74DC9" w:rsidRDefault="00B74DC9" w:rsidP="00B74DC9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1D1C1D"/>
          <w:sz w:val="28"/>
          <w:szCs w:val="28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8007"/>
        <w:gridCol w:w="1672"/>
      </w:tblGrid>
      <w:tr w:rsidR="00B74DC9" w:rsidRPr="00B74DC9" w:rsidTr="00B74DC9">
        <w:trPr>
          <w:trHeight w:val="300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муниципалитету на 04.02.2024 (включительно)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села Сергокала "Лицей №2 имени Абдуллаева С.Г."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"Канасирагинская средняя общеобразовательная школа"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Балтамахинская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Урахинская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Аймаумахинская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Бурхимахинская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Новомугринская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Краснопартизанская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Ванашимахинская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Кичигамринская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Сергокалинского района 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Респоблики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Дагестан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"Сергокалинская средняя школа №2"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Бурдекинская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Нижнемахаргинская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им.Сулейманова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Х.Г."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Дегвинская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Мургукская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им. Р.Р. 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Шахнавазовой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Мюрегинская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Серкогалинского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Маммаульская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Цурмахинская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началная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Нижнемулебкинская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села 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Мюрего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Мюрегинский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Кадиркентская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"Миглакасимахинская средняя общеобразовательная школа"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Аялизимахинская</w:t>
            </w:r>
            <w:proofErr w:type="spellEnd"/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им. Абдуллаева Б.Ю."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74DC9" w:rsidRPr="00B74DC9" w:rsidTr="00B74DC9">
        <w:trPr>
          <w:trHeight w:val="300"/>
        </w:trPr>
        <w:tc>
          <w:tcPr>
            <w:tcW w:w="8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"Сергокалинская средняя общеобразовательная школа №1"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C9" w:rsidRPr="00B74DC9" w:rsidRDefault="00B74DC9" w:rsidP="00B7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B74DC9" w:rsidRPr="00A64C47" w:rsidRDefault="00B74DC9" w:rsidP="00B74DC9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1D1C1D"/>
          <w:sz w:val="24"/>
          <w:szCs w:val="24"/>
        </w:rPr>
      </w:pPr>
    </w:p>
    <w:sectPr w:rsidR="00B74DC9" w:rsidRPr="00A64C47">
      <w:footerReference w:type="even" r:id="rId11"/>
      <w:footerReference w:type="default" r:id="rId12"/>
      <w:pgSz w:w="11906" w:h="16838"/>
      <w:pgMar w:top="1134" w:right="567" w:bottom="1134" w:left="1134" w:header="62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9A" w:rsidRDefault="0082229A">
      <w:pPr>
        <w:spacing w:after="0" w:line="240" w:lineRule="auto"/>
      </w:pPr>
      <w:r>
        <w:separator/>
      </w:r>
    </w:p>
  </w:endnote>
  <w:endnote w:type="continuationSeparator" w:id="0">
    <w:p w:rsidR="0082229A" w:rsidRDefault="0082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Armeni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74" w:rsidRDefault="008222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10C74" w:rsidRDefault="00E10C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74" w:rsidRDefault="00E10C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Noto Sans Armenian" w:eastAsia="Noto Sans Armenian" w:hAnsi="Noto Sans Armenian" w:cs="Noto Sans Armeni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9A" w:rsidRDefault="0082229A">
      <w:pPr>
        <w:spacing w:after="0" w:line="240" w:lineRule="auto"/>
      </w:pPr>
      <w:r>
        <w:separator/>
      </w:r>
    </w:p>
  </w:footnote>
  <w:footnote w:type="continuationSeparator" w:id="0">
    <w:p w:rsidR="0082229A" w:rsidRDefault="00822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7338D"/>
    <w:multiLevelType w:val="multilevel"/>
    <w:tmpl w:val="AC9A19E2"/>
    <w:lvl w:ilvl="0">
      <w:start w:val="1"/>
      <w:numFmt w:val="decimal"/>
      <w:lvlText w:val="%1."/>
      <w:lvlJc w:val="left"/>
      <w:pPr>
        <w:ind w:left="864" w:hanging="50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74"/>
    <w:rsid w:val="0082229A"/>
    <w:rsid w:val="00A64C47"/>
    <w:rsid w:val="00B74DC9"/>
    <w:rsid w:val="00E1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B907"/>
  <w15:docId w15:val="{EA049D8A-48F3-484A-A857-1BDC00E5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74DC9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A64C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64C4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endar.apkpr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comir.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h-olymp.uch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EvxzRDM7tvc0aWDEyH/PSm6Lw==">CgMxLjA4AHIhMTJVY0M0T3dQU0dpTF9Vc09fclBHN1NSS0w4REt6MEFZ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Uma</cp:lastModifiedBy>
  <cp:revision>2</cp:revision>
  <dcterms:created xsi:type="dcterms:W3CDTF">2024-02-05T19:19:00Z</dcterms:created>
  <dcterms:modified xsi:type="dcterms:W3CDTF">2024-02-05T19:19:00Z</dcterms:modified>
</cp:coreProperties>
</file>